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9D" w:rsidRDefault="00B06A53">
      <w:pPr>
        <w:spacing w:before="89"/>
        <w:ind w:left="118"/>
        <w:rPr>
          <w:rFonts w:ascii="Georgia" w:hAnsi="Georgia"/>
          <w:sz w:val="28"/>
        </w:rPr>
      </w:pPr>
      <w:r>
        <w:rPr>
          <w:rFonts w:ascii="Georgia" w:hAnsi="Georgia"/>
          <w:sz w:val="28"/>
        </w:rPr>
        <w:t>«Application Requirements»</w:t>
      </w:r>
    </w:p>
    <w:p w:rsidR="00333C9D" w:rsidRDefault="00B06A53">
      <w:pPr>
        <w:pStyle w:val="a3"/>
        <w:spacing w:before="152" w:line="285" w:lineRule="auto"/>
        <w:ind w:right="102"/>
        <w:jc w:val="both"/>
      </w:pPr>
      <w:r>
        <w:rPr>
          <w:spacing w:val="-8"/>
        </w:rPr>
        <w:t xml:space="preserve">To </w:t>
      </w:r>
      <w:r>
        <w:t xml:space="preserve">promote international academic exchanges, Graduate School and School of Pharmaceutical Sciences, Osaka University hosts foreign university academic staff who wish to pursue research projects in Japan.  They </w:t>
      </w:r>
      <w:r w:rsidR="00784AA7">
        <w:t>may be</w:t>
      </w:r>
      <w:r>
        <w:t xml:space="preserve"> able to receive financial support from the Nishimura International Scholarship Foundation for their living expenses while engaging in research activities at Osaka</w:t>
      </w:r>
      <w:r>
        <w:rPr>
          <w:spacing w:val="-12"/>
        </w:rPr>
        <w:t xml:space="preserve"> </w:t>
      </w:r>
      <w:r>
        <w:t>University.</w:t>
      </w:r>
    </w:p>
    <w:p w:rsidR="00333C9D" w:rsidRDefault="00B06A53">
      <w:pPr>
        <w:pStyle w:val="a3"/>
        <w:spacing w:before="147"/>
      </w:pPr>
      <w:r>
        <w:t>[To be eligible, you must:]</w:t>
      </w:r>
    </w:p>
    <w:p w:rsidR="00333C9D" w:rsidRDefault="00B06A53">
      <w:pPr>
        <w:pStyle w:val="a4"/>
        <w:numPr>
          <w:ilvl w:val="0"/>
          <w:numId w:val="3"/>
        </w:numPr>
        <w:tabs>
          <w:tab w:val="left" w:pos="452"/>
        </w:tabs>
        <w:spacing w:before="46"/>
        <w:ind w:hanging="210"/>
        <w:rPr>
          <w:sz w:val="21"/>
        </w:rPr>
      </w:pPr>
      <w:r>
        <w:rPr>
          <w:sz w:val="21"/>
        </w:rPr>
        <w:t>be a member of the academic staff of one of the eligible universities (except</w:t>
      </w:r>
      <w:r>
        <w:rPr>
          <w:spacing w:val="-13"/>
          <w:sz w:val="21"/>
        </w:rPr>
        <w:t xml:space="preserve"> </w:t>
      </w:r>
      <w:r>
        <w:rPr>
          <w:sz w:val="21"/>
        </w:rPr>
        <w:t>professors);</w:t>
      </w:r>
    </w:p>
    <w:p w:rsidR="00333C9D" w:rsidRDefault="00B06A53">
      <w:pPr>
        <w:pStyle w:val="a4"/>
        <w:numPr>
          <w:ilvl w:val="0"/>
          <w:numId w:val="3"/>
        </w:numPr>
        <w:tabs>
          <w:tab w:val="left" w:pos="489"/>
        </w:tabs>
        <w:spacing w:before="47" w:line="285" w:lineRule="auto"/>
        <w:ind w:right="104" w:hanging="210"/>
        <w:rPr>
          <w:sz w:val="21"/>
        </w:rPr>
      </w:pPr>
      <w:r>
        <w:rPr>
          <w:sz w:val="21"/>
        </w:rPr>
        <w:t>be enthusiastic about conducting research activities at Graduate School and School of Pharmaceutical Sciences, Osaka</w:t>
      </w:r>
      <w:r>
        <w:rPr>
          <w:spacing w:val="-1"/>
          <w:sz w:val="21"/>
        </w:rPr>
        <w:t xml:space="preserve"> </w:t>
      </w:r>
      <w:r>
        <w:rPr>
          <w:sz w:val="21"/>
        </w:rPr>
        <w:t>University;</w:t>
      </w:r>
    </w:p>
    <w:p w:rsidR="00333C9D" w:rsidRDefault="00B06A53">
      <w:pPr>
        <w:pStyle w:val="a4"/>
        <w:numPr>
          <w:ilvl w:val="0"/>
          <w:numId w:val="3"/>
        </w:numPr>
        <w:tabs>
          <w:tab w:val="left" w:pos="499"/>
        </w:tabs>
        <w:spacing w:line="285" w:lineRule="auto"/>
        <w:ind w:right="103" w:hanging="210"/>
        <w:rPr>
          <w:sz w:val="21"/>
        </w:rPr>
      </w:pPr>
      <w:r>
        <w:rPr>
          <w:sz w:val="21"/>
        </w:rPr>
        <w:t>comply with the research policy of Graduate School and School of Pharmaceutical Sciences, Osaka University (Please refer to the attached details of the research themes of each laboratory.);</w:t>
      </w:r>
      <w:r>
        <w:rPr>
          <w:spacing w:val="-19"/>
          <w:sz w:val="21"/>
        </w:rPr>
        <w:t xml:space="preserve"> </w:t>
      </w:r>
      <w:r>
        <w:rPr>
          <w:sz w:val="21"/>
        </w:rPr>
        <w:t>and</w:t>
      </w:r>
    </w:p>
    <w:p w:rsidR="00333C9D" w:rsidRDefault="00B06A53">
      <w:pPr>
        <w:pStyle w:val="a4"/>
        <w:numPr>
          <w:ilvl w:val="0"/>
          <w:numId w:val="3"/>
        </w:numPr>
        <w:tabs>
          <w:tab w:val="left" w:pos="452"/>
        </w:tabs>
        <w:ind w:left="451"/>
        <w:rPr>
          <w:sz w:val="21"/>
        </w:rPr>
      </w:pPr>
      <w:r>
        <w:rPr>
          <w:sz w:val="21"/>
        </w:rPr>
        <w:t>be less than 40 years of age (at the time of</w:t>
      </w:r>
      <w:r>
        <w:rPr>
          <w:spacing w:val="-6"/>
          <w:sz w:val="21"/>
        </w:rPr>
        <w:t xml:space="preserve"> </w:t>
      </w:r>
      <w:r>
        <w:rPr>
          <w:sz w:val="21"/>
        </w:rPr>
        <w:t>application).</w:t>
      </w:r>
    </w:p>
    <w:p w:rsidR="00333C9D" w:rsidRDefault="00B06A53">
      <w:pPr>
        <w:pStyle w:val="a3"/>
        <w:spacing w:before="191"/>
      </w:pPr>
      <w:r>
        <w:t>[Research period and status]</w:t>
      </w:r>
    </w:p>
    <w:p w:rsidR="00333C9D" w:rsidRPr="00784AA7" w:rsidRDefault="00B06A53" w:rsidP="00784AA7">
      <w:pPr>
        <w:pStyle w:val="a4"/>
        <w:numPr>
          <w:ilvl w:val="0"/>
          <w:numId w:val="3"/>
        </w:numPr>
        <w:tabs>
          <w:tab w:val="left" w:pos="452"/>
        </w:tabs>
        <w:spacing w:before="46"/>
        <w:ind w:left="451"/>
        <w:rPr>
          <w:sz w:val="21"/>
        </w:rPr>
      </w:pPr>
      <w:r>
        <w:rPr>
          <w:sz w:val="21"/>
        </w:rPr>
        <w:t>May1 to August 31,</w:t>
      </w:r>
      <w:r>
        <w:rPr>
          <w:spacing w:val="-15"/>
          <w:sz w:val="21"/>
        </w:rPr>
        <w:t xml:space="preserve"> </w:t>
      </w:r>
      <w:r>
        <w:rPr>
          <w:sz w:val="21"/>
        </w:rPr>
        <w:t>20</w:t>
      </w:r>
      <w:r w:rsidR="00784AA7">
        <w:rPr>
          <w:sz w:val="21"/>
        </w:rPr>
        <w:t>20</w:t>
      </w:r>
    </w:p>
    <w:p w:rsidR="00333C9D" w:rsidRDefault="00B06A53">
      <w:pPr>
        <w:pStyle w:val="a3"/>
        <w:spacing w:before="47"/>
        <w:ind w:left="538"/>
      </w:pPr>
      <w:r>
        <w:t>(This period may be extended for up to two years at the time of application.)</w:t>
      </w:r>
    </w:p>
    <w:p w:rsidR="00333C9D" w:rsidRDefault="00B06A53">
      <w:pPr>
        <w:pStyle w:val="a3"/>
        <w:spacing w:before="46" w:line="285" w:lineRule="auto"/>
        <w:ind w:left="328" w:firstLine="210"/>
      </w:pPr>
      <w:r>
        <w:t>(During this period, successful applicants will be able to receive support from the Nishimura International Scholarship Foundation.)</w:t>
      </w:r>
    </w:p>
    <w:p w:rsidR="00333C9D" w:rsidRDefault="00784AA7">
      <w:pPr>
        <w:pStyle w:val="a4"/>
        <w:numPr>
          <w:ilvl w:val="0"/>
          <w:numId w:val="3"/>
        </w:numPr>
        <w:tabs>
          <w:tab w:val="left" w:pos="452"/>
        </w:tabs>
        <w:spacing w:before="2"/>
        <w:ind w:left="451"/>
        <w:rPr>
          <w:sz w:val="21"/>
        </w:rPr>
      </w:pPr>
      <w:r>
        <w:rPr>
          <w:sz w:val="21"/>
        </w:rPr>
        <w:t>Visiting Academic Staff</w:t>
      </w:r>
    </w:p>
    <w:p w:rsidR="00333C9D" w:rsidRDefault="00B06A53">
      <w:pPr>
        <w:pStyle w:val="a3"/>
        <w:spacing w:before="190"/>
      </w:pPr>
      <w:r>
        <w:t>[Number of recipients]</w:t>
      </w:r>
    </w:p>
    <w:p w:rsidR="00333C9D" w:rsidRDefault="00B06A53">
      <w:pPr>
        <w:pStyle w:val="a4"/>
        <w:numPr>
          <w:ilvl w:val="0"/>
          <w:numId w:val="3"/>
        </w:numPr>
        <w:tabs>
          <w:tab w:val="left" w:pos="452"/>
        </w:tabs>
        <w:spacing w:before="47"/>
        <w:ind w:left="451"/>
        <w:rPr>
          <w:sz w:val="21"/>
        </w:rPr>
      </w:pPr>
      <w:r>
        <w:rPr>
          <w:sz w:val="21"/>
        </w:rPr>
        <w:t>4</w:t>
      </w:r>
      <w:r>
        <w:rPr>
          <w:spacing w:val="-1"/>
          <w:sz w:val="21"/>
        </w:rPr>
        <w:t xml:space="preserve"> </w:t>
      </w:r>
      <w:r>
        <w:rPr>
          <w:sz w:val="21"/>
        </w:rPr>
        <w:t>recipients</w:t>
      </w:r>
    </w:p>
    <w:p w:rsidR="00333C9D" w:rsidRDefault="00B06A53">
      <w:pPr>
        <w:pStyle w:val="a3"/>
        <w:spacing w:before="190"/>
      </w:pPr>
      <w:r>
        <w:t>[Documents to be submitted] (All documents must be written in English.)</w:t>
      </w:r>
    </w:p>
    <w:p w:rsidR="00333C9D" w:rsidRDefault="00B06A53">
      <w:pPr>
        <w:pStyle w:val="a4"/>
        <w:numPr>
          <w:ilvl w:val="0"/>
          <w:numId w:val="2"/>
        </w:numPr>
        <w:tabs>
          <w:tab w:val="left" w:pos="550"/>
          <w:tab w:val="left" w:pos="4891"/>
        </w:tabs>
        <w:spacing w:before="47"/>
        <w:ind w:hanging="210"/>
        <w:rPr>
          <w:sz w:val="21"/>
        </w:rPr>
      </w:pPr>
      <w:r>
        <w:rPr>
          <w:spacing w:val="-6"/>
          <w:sz w:val="21"/>
        </w:rPr>
        <w:t xml:space="preserve">Your </w:t>
      </w:r>
      <w:r>
        <w:rPr>
          <w:sz w:val="21"/>
        </w:rPr>
        <w:t>résumé (The designated form must</w:t>
      </w:r>
      <w:r>
        <w:rPr>
          <w:spacing w:val="-4"/>
          <w:sz w:val="21"/>
        </w:rPr>
        <w:t xml:space="preserve"> </w:t>
      </w:r>
      <w:r>
        <w:rPr>
          <w:sz w:val="21"/>
        </w:rPr>
        <w:t>be</w:t>
      </w:r>
      <w:r>
        <w:rPr>
          <w:spacing w:val="-3"/>
          <w:sz w:val="21"/>
        </w:rPr>
        <w:t xml:space="preserve"> </w:t>
      </w:r>
      <w:r>
        <w:rPr>
          <w:sz w:val="21"/>
        </w:rPr>
        <w:t>used.</w:t>
      </w:r>
      <w:r>
        <w:rPr>
          <w:sz w:val="21"/>
        </w:rPr>
        <w:tab/>
        <w:t>No other forms will be</w:t>
      </w:r>
      <w:r>
        <w:rPr>
          <w:spacing w:val="-2"/>
          <w:sz w:val="21"/>
        </w:rPr>
        <w:t xml:space="preserve"> </w:t>
      </w:r>
      <w:r>
        <w:rPr>
          <w:sz w:val="21"/>
        </w:rPr>
        <w:t>accepted.)</w:t>
      </w:r>
    </w:p>
    <w:p w:rsidR="00333C9D" w:rsidRDefault="00B06A53">
      <w:pPr>
        <w:pStyle w:val="a4"/>
        <w:numPr>
          <w:ilvl w:val="0"/>
          <w:numId w:val="2"/>
        </w:numPr>
        <w:tabs>
          <w:tab w:val="left" w:pos="545"/>
        </w:tabs>
        <w:spacing w:before="46"/>
        <w:ind w:left="544" w:hanging="216"/>
        <w:rPr>
          <w:sz w:val="21"/>
        </w:rPr>
      </w:pPr>
      <w:r>
        <w:rPr>
          <w:sz w:val="21"/>
        </w:rPr>
        <w:t>A statement in which your preferred research laboratory and the reason for your preference are</w:t>
      </w:r>
      <w:r>
        <w:rPr>
          <w:spacing w:val="-34"/>
          <w:sz w:val="21"/>
        </w:rPr>
        <w:t xml:space="preserve"> </w:t>
      </w:r>
      <w:r>
        <w:rPr>
          <w:sz w:val="21"/>
        </w:rPr>
        <w:t>described</w:t>
      </w:r>
    </w:p>
    <w:p w:rsidR="00333C9D" w:rsidRDefault="00B06A53">
      <w:pPr>
        <w:pStyle w:val="a4"/>
        <w:numPr>
          <w:ilvl w:val="0"/>
          <w:numId w:val="2"/>
        </w:numPr>
        <w:tabs>
          <w:tab w:val="left" w:pos="545"/>
        </w:tabs>
        <w:spacing w:before="47"/>
        <w:ind w:left="544" w:hanging="216"/>
        <w:rPr>
          <w:sz w:val="21"/>
        </w:rPr>
      </w:pPr>
      <w:r>
        <w:rPr>
          <w:sz w:val="21"/>
        </w:rPr>
        <w:t>A letter of recommendation (preferably from your university, faculty, or</w:t>
      </w:r>
      <w:r>
        <w:rPr>
          <w:spacing w:val="-28"/>
          <w:sz w:val="21"/>
        </w:rPr>
        <w:t xml:space="preserve"> </w:t>
      </w:r>
      <w:r>
        <w:rPr>
          <w:sz w:val="21"/>
        </w:rPr>
        <w:t>professor)</w:t>
      </w:r>
    </w:p>
    <w:p w:rsidR="00333C9D" w:rsidRDefault="00B06A53">
      <w:pPr>
        <w:pStyle w:val="a4"/>
        <w:numPr>
          <w:ilvl w:val="0"/>
          <w:numId w:val="2"/>
        </w:numPr>
        <w:tabs>
          <w:tab w:val="left" w:pos="545"/>
        </w:tabs>
        <w:spacing w:before="46"/>
        <w:ind w:left="544" w:hanging="216"/>
        <w:rPr>
          <w:sz w:val="21"/>
        </w:rPr>
      </w:pPr>
      <w:r>
        <w:rPr>
          <w:sz w:val="21"/>
        </w:rPr>
        <w:t>A copy of your</w:t>
      </w:r>
      <w:r>
        <w:rPr>
          <w:spacing w:val="-15"/>
          <w:sz w:val="21"/>
        </w:rPr>
        <w:t xml:space="preserve"> </w:t>
      </w:r>
      <w:r>
        <w:rPr>
          <w:sz w:val="21"/>
        </w:rPr>
        <w:t>passport</w:t>
      </w:r>
    </w:p>
    <w:p w:rsidR="00333C9D" w:rsidRDefault="00B06A53">
      <w:pPr>
        <w:pStyle w:val="a4"/>
        <w:numPr>
          <w:ilvl w:val="0"/>
          <w:numId w:val="2"/>
        </w:numPr>
        <w:tabs>
          <w:tab w:val="left" w:pos="566"/>
        </w:tabs>
        <w:spacing w:before="47" w:line="285" w:lineRule="auto"/>
        <w:ind w:right="101" w:hanging="210"/>
        <w:rPr>
          <w:sz w:val="21"/>
        </w:rPr>
      </w:pPr>
      <w:r>
        <w:rPr>
          <w:spacing w:val="-6"/>
          <w:sz w:val="21"/>
        </w:rPr>
        <w:t xml:space="preserve">Your </w:t>
      </w:r>
      <w:r>
        <w:rPr>
          <w:sz w:val="21"/>
        </w:rPr>
        <w:t>personal statement, which will be submitted to the Nishimura International Scholarship Foundation (if you wish to receive financial support from the Nishimura International Scholarship</w:t>
      </w:r>
      <w:r>
        <w:rPr>
          <w:spacing w:val="-19"/>
          <w:sz w:val="21"/>
        </w:rPr>
        <w:t xml:space="preserve"> </w:t>
      </w:r>
      <w:r>
        <w:rPr>
          <w:sz w:val="21"/>
        </w:rPr>
        <w:t>Foundation)</w:t>
      </w:r>
    </w:p>
    <w:p w:rsidR="00333C9D" w:rsidRDefault="00B06A53">
      <w:pPr>
        <w:pStyle w:val="a3"/>
        <w:spacing w:before="145"/>
      </w:pPr>
      <w:r>
        <w:t>[How to apply]</w:t>
      </w:r>
    </w:p>
    <w:p w:rsidR="00333C9D" w:rsidRDefault="00B06A53">
      <w:pPr>
        <w:pStyle w:val="a3"/>
        <w:tabs>
          <w:tab w:val="left" w:pos="8405"/>
        </w:tabs>
        <w:spacing w:before="46" w:line="285" w:lineRule="auto"/>
        <w:ind w:left="326" w:right="103"/>
      </w:pPr>
      <w:r>
        <w:t>Please</w:t>
      </w:r>
      <w:r>
        <w:rPr>
          <w:spacing w:val="22"/>
        </w:rPr>
        <w:t xml:space="preserve"> </w:t>
      </w:r>
      <w:r>
        <w:t>send</w:t>
      </w:r>
      <w:r>
        <w:rPr>
          <w:spacing w:val="23"/>
        </w:rPr>
        <w:t xml:space="preserve"> </w:t>
      </w:r>
      <w:r>
        <w:t>your</w:t>
      </w:r>
      <w:r>
        <w:rPr>
          <w:spacing w:val="22"/>
        </w:rPr>
        <w:t xml:space="preserve"> </w:t>
      </w:r>
      <w:r>
        <w:t>application</w:t>
      </w:r>
      <w:r>
        <w:rPr>
          <w:spacing w:val="22"/>
        </w:rPr>
        <w:t xml:space="preserve"> </w:t>
      </w:r>
      <w:r>
        <w:t>documents</w:t>
      </w:r>
      <w:r>
        <w:rPr>
          <w:spacing w:val="22"/>
        </w:rPr>
        <w:t xml:space="preserve"> </w:t>
      </w:r>
      <w:r>
        <w:t>by</w:t>
      </w:r>
      <w:r>
        <w:rPr>
          <w:spacing w:val="21"/>
        </w:rPr>
        <w:t xml:space="preserve"> </w:t>
      </w:r>
      <w:r>
        <w:t>email</w:t>
      </w:r>
      <w:r>
        <w:rPr>
          <w:spacing w:val="22"/>
        </w:rPr>
        <w:t xml:space="preserve"> </w:t>
      </w:r>
      <w:r>
        <w:t>first</w:t>
      </w:r>
      <w:r>
        <w:rPr>
          <w:spacing w:val="22"/>
        </w:rPr>
        <w:t xml:space="preserve"> </w:t>
      </w:r>
      <w:r>
        <w:t>and</w:t>
      </w:r>
      <w:r>
        <w:rPr>
          <w:spacing w:val="22"/>
        </w:rPr>
        <w:t xml:space="preserve"> </w:t>
      </w:r>
      <w:r>
        <w:t>then</w:t>
      </w:r>
      <w:r>
        <w:rPr>
          <w:spacing w:val="23"/>
        </w:rPr>
        <w:t xml:space="preserve"> </w:t>
      </w:r>
      <w:r>
        <w:t>send</w:t>
      </w:r>
      <w:r>
        <w:rPr>
          <w:spacing w:val="23"/>
        </w:rPr>
        <w:t xml:space="preserve"> </w:t>
      </w:r>
      <w:r>
        <w:t>them</w:t>
      </w:r>
      <w:r>
        <w:rPr>
          <w:spacing w:val="20"/>
        </w:rPr>
        <w:t xml:space="preserve"> </w:t>
      </w:r>
      <w:r>
        <w:t>by</w:t>
      </w:r>
      <w:r>
        <w:rPr>
          <w:spacing w:val="21"/>
        </w:rPr>
        <w:t xml:space="preserve"> </w:t>
      </w:r>
      <w:r>
        <w:t>postal</w:t>
      </w:r>
      <w:r>
        <w:rPr>
          <w:spacing w:val="22"/>
        </w:rPr>
        <w:t xml:space="preserve"> </w:t>
      </w:r>
      <w:r>
        <w:t>mail.</w:t>
      </w:r>
      <w:r w:rsidR="00784AA7">
        <w:t xml:space="preserve"> </w:t>
      </w:r>
      <w:r>
        <w:t>Please make sure they will reach us by the application deadline specified</w:t>
      </w:r>
      <w:r>
        <w:rPr>
          <w:spacing w:val="-9"/>
        </w:rPr>
        <w:t xml:space="preserve"> </w:t>
      </w:r>
      <w:r>
        <w:rPr>
          <w:spacing w:val="-3"/>
        </w:rPr>
        <w:t>below.</w:t>
      </w:r>
    </w:p>
    <w:p w:rsidR="00333C9D" w:rsidRDefault="00B06A53">
      <w:pPr>
        <w:pStyle w:val="a4"/>
        <w:numPr>
          <w:ilvl w:val="0"/>
          <w:numId w:val="3"/>
        </w:numPr>
        <w:tabs>
          <w:tab w:val="left" w:pos="440"/>
          <w:tab w:val="left" w:pos="2667"/>
        </w:tabs>
        <w:spacing w:before="2" w:line="285" w:lineRule="auto"/>
        <w:ind w:left="2669" w:right="104" w:hanging="2341"/>
        <w:rPr>
          <w:sz w:val="21"/>
        </w:rPr>
      </w:pPr>
      <w:r>
        <w:rPr>
          <w:sz w:val="21"/>
        </w:rPr>
        <w:t>Application</w:t>
      </w:r>
      <w:r>
        <w:rPr>
          <w:spacing w:val="-4"/>
          <w:sz w:val="21"/>
        </w:rPr>
        <w:t xml:space="preserve"> </w:t>
      </w:r>
      <w:r>
        <w:rPr>
          <w:sz w:val="21"/>
        </w:rPr>
        <w:t>deadline:</w:t>
      </w:r>
      <w:r>
        <w:rPr>
          <w:sz w:val="21"/>
        </w:rPr>
        <w:tab/>
      </w:r>
      <w:r w:rsidR="00784AA7">
        <w:rPr>
          <w:sz w:val="21"/>
        </w:rPr>
        <w:t>November 30, 2019</w:t>
      </w:r>
      <w:r>
        <w:rPr>
          <w:sz w:val="21"/>
        </w:rPr>
        <w:t xml:space="preserve"> (Japan time) (Please make sure your application documents will arrive at our administrative office by this</w:t>
      </w:r>
      <w:r>
        <w:rPr>
          <w:spacing w:val="-7"/>
          <w:sz w:val="21"/>
        </w:rPr>
        <w:t xml:space="preserve"> </w:t>
      </w:r>
      <w:r>
        <w:rPr>
          <w:sz w:val="21"/>
        </w:rPr>
        <w:t>date.)</w:t>
      </w:r>
    </w:p>
    <w:p w:rsidR="00333C9D" w:rsidRDefault="00B06A53">
      <w:pPr>
        <w:pStyle w:val="a4"/>
        <w:numPr>
          <w:ilvl w:val="0"/>
          <w:numId w:val="3"/>
        </w:numPr>
        <w:tabs>
          <w:tab w:val="left" w:pos="452"/>
          <w:tab w:val="left" w:pos="2669"/>
        </w:tabs>
        <w:spacing w:line="285" w:lineRule="auto"/>
        <w:ind w:left="2669" w:right="104" w:hanging="2341"/>
        <w:rPr>
          <w:sz w:val="21"/>
        </w:rPr>
      </w:pPr>
      <w:r>
        <w:rPr>
          <w:sz w:val="21"/>
        </w:rPr>
        <w:t>Postal</w:t>
      </w:r>
      <w:r>
        <w:rPr>
          <w:spacing w:val="-2"/>
          <w:sz w:val="21"/>
        </w:rPr>
        <w:t xml:space="preserve"> </w:t>
      </w:r>
      <w:r>
        <w:rPr>
          <w:sz w:val="21"/>
        </w:rPr>
        <w:t>address:</w:t>
      </w:r>
      <w:r>
        <w:rPr>
          <w:sz w:val="21"/>
        </w:rPr>
        <w:tab/>
        <w:t xml:space="preserve">Administrative Office, Graduate School and School of Pharmaceutical Sciences, Osaka University, 1-6 </w:t>
      </w:r>
      <w:r>
        <w:rPr>
          <w:spacing w:val="-3"/>
          <w:sz w:val="21"/>
        </w:rPr>
        <w:t xml:space="preserve">Yamadaoka, </w:t>
      </w:r>
      <w:r>
        <w:rPr>
          <w:sz w:val="21"/>
        </w:rPr>
        <w:t>Suita, Osaka, 565-0871,</w:t>
      </w:r>
      <w:r>
        <w:rPr>
          <w:spacing w:val="-12"/>
          <w:sz w:val="21"/>
        </w:rPr>
        <w:t xml:space="preserve"> </w:t>
      </w:r>
      <w:r>
        <w:rPr>
          <w:sz w:val="21"/>
        </w:rPr>
        <w:t>Japan</w:t>
      </w:r>
    </w:p>
    <w:p w:rsidR="00333C9D" w:rsidRDefault="00B06A53">
      <w:pPr>
        <w:pStyle w:val="a4"/>
        <w:numPr>
          <w:ilvl w:val="0"/>
          <w:numId w:val="3"/>
        </w:numPr>
        <w:tabs>
          <w:tab w:val="left" w:pos="452"/>
          <w:tab w:val="left" w:pos="2669"/>
        </w:tabs>
        <w:ind w:left="451"/>
        <w:rPr>
          <w:sz w:val="21"/>
        </w:rPr>
      </w:pPr>
      <w:r>
        <w:rPr>
          <w:sz w:val="21"/>
        </w:rPr>
        <w:t>Email</w:t>
      </w:r>
      <w:r>
        <w:rPr>
          <w:spacing w:val="-2"/>
          <w:sz w:val="21"/>
        </w:rPr>
        <w:t xml:space="preserve"> </w:t>
      </w:r>
      <w:r>
        <w:rPr>
          <w:sz w:val="21"/>
        </w:rPr>
        <w:t>address:</w:t>
      </w:r>
      <w:r>
        <w:rPr>
          <w:sz w:val="21"/>
        </w:rPr>
        <w:tab/>
      </w:r>
      <w:hyperlink r:id="rId7">
        <w:r>
          <w:rPr>
            <w:sz w:val="21"/>
          </w:rPr>
          <w:t>yakugaku-syomu@office.osaka-u.ac.jp</w:t>
        </w:r>
      </w:hyperlink>
    </w:p>
    <w:p w:rsidR="00333C9D" w:rsidRDefault="00B06A53">
      <w:pPr>
        <w:pStyle w:val="a3"/>
        <w:spacing w:before="47"/>
        <w:ind w:left="2669"/>
      </w:pPr>
      <w:r>
        <w:t>* Please state [Nishimura] in the subject field.</w:t>
      </w:r>
    </w:p>
    <w:p w:rsidR="00333C9D" w:rsidRDefault="00B06A53">
      <w:pPr>
        <w:pStyle w:val="a3"/>
        <w:spacing w:before="190"/>
      </w:pPr>
      <w:r>
        <w:t>[Accommodations during the research period]</w:t>
      </w:r>
    </w:p>
    <w:p w:rsidR="00333C9D" w:rsidRDefault="00B06A53">
      <w:pPr>
        <w:pStyle w:val="a4"/>
        <w:numPr>
          <w:ilvl w:val="0"/>
          <w:numId w:val="3"/>
        </w:numPr>
        <w:tabs>
          <w:tab w:val="left" w:pos="452"/>
        </w:tabs>
        <w:spacing w:before="47"/>
        <w:ind w:left="451"/>
        <w:rPr>
          <w:sz w:val="21"/>
        </w:rPr>
      </w:pPr>
      <w:r>
        <w:rPr>
          <w:sz w:val="21"/>
        </w:rPr>
        <w:t>Kasugaoka House: Long-term accommodations for researchers</w:t>
      </w:r>
      <w:r>
        <w:rPr>
          <w:spacing w:val="-6"/>
          <w:sz w:val="21"/>
        </w:rPr>
        <w:t xml:space="preserve"> </w:t>
      </w:r>
      <w:r>
        <w:rPr>
          <w:sz w:val="21"/>
        </w:rPr>
        <w:t>etc.</w:t>
      </w:r>
    </w:p>
    <w:p w:rsidR="00333C9D" w:rsidRDefault="00B06A53">
      <w:pPr>
        <w:pStyle w:val="a3"/>
        <w:spacing w:before="46" w:line="285" w:lineRule="auto"/>
        <w:ind w:left="967" w:right="103" w:hanging="210"/>
      </w:pPr>
      <w:r>
        <w:t>Type A: 32 sqm, Furniture and fixtures: semi double bed, kitchen counter, cupboard, toaster, microwave, TV, etc.</w:t>
      </w:r>
    </w:p>
    <w:p w:rsidR="00333C9D" w:rsidRDefault="00990305">
      <w:pPr>
        <w:pStyle w:val="a3"/>
        <w:spacing w:before="2"/>
        <w:ind w:left="757"/>
      </w:pPr>
      <w:hyperlink r:id="rId8">
        <w:r w:rsidR="00B06A53">
          <w:t>URL: http://www.osaka-u.ac.jp/en/academics/facilities/BandB/kasugaoka_house</w:t>
        </w:r>
      </w:hyperlink>
    </w:p>
    <w:p w:rsidR="00333C9D" w:rsidRDefault="00B06A53">
      <w:pPr>
        <w:pStyle w:val="a3"/>
        <w:spacing w:before="190"/>
      </w:pPr>
      <w:r>
        <w:t>[Contact]</w:t>
      </w:r>
    </w:p>
    <w:p w:rsidR="00784AA7" w:rsidRPr="00902CC7" w:rsidRDefault="00B06A53" w:rsidP="00784AA7">
      <w:pPr>
        <w:pStyle w:val="a4"/>
        <w:numPr>
          <w:ilvl w:val="0"/>
          <w:numId w:val="3"/>
        </w:numPr>
        <w:tabs>
          <w:tab w:val="left" w:pos="542"/>
        </w:tabs>
        <w:spacing w:before="47" w:line="285" w:lineRule="auto"/>
        <w:ind w:right="105"/>
        <w:rPr>
          <w:sz w:val="21"/>
        </w:rPr>
      </w:pPr>
      <w:r>
        <w:rPr>
          <w:sz w:val="21"/>
        </w:rPr>
        <w:t xml:space="preserve">For inquiries about this program, please send an email to </w:t>
      </w:r>
      <w:bookmarkStart w:id="0" w:name="_GoBack"/>
      <w:bookmarkEnd w:id="0"/>
      <w:r w:rsidR="00212B7D" w:rsidRPr="00902CC7">
        <w:rPr>
          <w:rFonts w:eastAsiaTheme="minorEastAsia" w:hint="eastAsia"/>
          <w:sz w:val="21"/>
          <w:lang w:eastAsia="ja-JP"/>
        </w:rPr>
        <w:t>fumihiro.okada@mandom.com</w:t>
      </w:r>
      <w:r w:rsidRPr="00902CC7">
        <w:rPr>
          <w:sz w:val="21"/>
        </w:rPr>
        <w:t xml:space="preserve"> and</w:t>
      </w:r>
    </w:p>
    <w:p w:rsidR="00333C9D" w:rsidRPr="005E7E8C" w:rsidRDefault="00B06A53" w:rsidP="00784AA7">
      <w:pPr>
        <w:pStyle w:val="a4"/>
        <w:tabs>
          <w:tab w:val="left" w:pos="542"/>
        </w:tabs>
        <w:spacing w:before="47" w:line="285" w:lineRule="auto"/>
        <w:ind w:right="105" w:firstLine="0"/>
        <w:rPr>
          <w:rFonts w:eastAsiaTheme="minorEastAsia"/>
          <w:sz w:val="21"/>
          <w:lang w:eastAsia="ja-JP"/>
        </w:rPr>
      </w:pPr>
      <w:r w:rsidRPr="00902CC7">
        <w:rPr>
          <w:sz w:val="21"/>
        </w:rPr>
        <w:t xml:space="preserve"> CC to</w:t>
      </w:r>
      <w:r w:rsidR="00212B7D" w:rsidRPr="00902CC7">
        <w:rPr>
          <w:rFonts w:eastAsiaTheme="minorEastAsia" w:hint="eastAsia"/>
          <w:sz w:val="21"/>
          <w:lang w:eastAsia="ja-JP"/>
        </w:rPr>
        <w:t xml:space="preserve"> </w:t>
      </w:r>
      <w:r w:rsidR="00212B7D" w:rsidRPr="00902CC7">
        <w:rPr>
          <w:rFonts w:eastAsiaTheme="minorEastAsia" w:hint="eastAsia"/>
          <w:lang w:eastAsia="ja-JP"/>
        </w:rPr>
        <w:t>saito-ka@phs.osaka-u.ac.jp</w:t>
      </w:r>
      <w:r w:rsidR="005E7E8C" w:rsidRPr="00902CC7">
        <w:rPr>
          <w:rFonts w:eastAsiaTheme="minorEastAsia" w:hint="eastAsia"/>
          <w:lang w:eastAsia="ja-JP"/>
        </w:rPr>
        <w:t xml:space="preserve"> and to fujita-f@phs.osaka-u.ac.jp</w:t>
      </w:r>
    </w:p>
    <w:p w:rsidR="00333C9D" w:rsidRDefault="00B06A53">
      <w:pPr>
        <w:pStyle w:val="a4"/>
        <w:numPr>
          <w:ilvl w:val="0"/>
          <w:numId w:val="3"/>
        </w:numPr>
        <w:tabs>
          <w:tab w:val="left" w:pos="469"/>
        </w:tabs>
        <w:spacing w:line="285" w:lineRule="auto"/>
        <w:ind w:right="103" w:hanging="210"/>
        <w:rPr>
          <w:sz w:val="21"/>
        </w:rPr>
      </w:pPr>
      <w:r>
        <w:rPr>
          <w:sz w:val="21"/>
        </w:rPr>
        <w:t>For inquiries about the details of research projects carried out at research laboratories, please contact the relevant research</w:t>
      </w:r>
      <w:r>
        <w:rPr>
          <w:spacing w:val="-1"/>
          <w:sz w:val="21"/>
        </w:rPr>
        <w:t xml:space="preserve"> </w:t>
      </w:r>
      <w:r>
        <w:rPr>
          <w:spacing w:val="-3"/>
          <w:sz w:val="21"/>
        </w:rPr>
        <w:t>laboratory.</w:t>
      </w:r>
    </w:p>
    <w:p w:rsidR="00333C9D" w:rsidRDefault="00333C9D">
      <w:pPr>
        <w:spacing w:line="285" w:lineRule="auto"/>
        <w:rPr>
          <w:sz w:val="21"/>
        </w:rPr>
        <w:sectPr w:rsidR="00333C9D">
          <w:headerReference w:type="default" r:id="rId9"/>
          <w:type w:val="continuous"/>
          <w:pgSz w:w="11900" w:h="16840"/>
          <w:pgMar w:top="1100" w:right="1020" w:bottom="280" w:left="1300" w:header="567" w:footer="720" w:gutter="0"/>
          <w:pgNumType w:start="1"/>
          <w:cols w:space="720"/>
        </w:sectPr>
      </w:pPr>
    </w:p>
    <w:p w:rsidR="00333C9D" w:rsidRDefault="00333C9D">
      <w:pPr>
        <w:pStyle w:val="a3"/>
        <w:spacing w:before="0"/>
        <w:ind w:left="0"/>
        <w:rPr>
          <w:sz w:val="20"/>
        </w:rPr>
      </w:pPr>
    </w:p>
    <w:p w:rsidR="00333C9D" w:rsidRDefault="00333C9D">
      <w:pPr>
        <w:pStyle w:val="a3"/>
        <w:spacing w:before="0"/>
        <w:ind w:left="0"/>
        <w:rPr>
          <w:sz w:val="20"/>
        </w:rPr>
      </w:pPr>
    </w:p>
    <w:p w:rsidR="00333C9D" w:rsidRDefault="00333C9D">
      <w:pPr>
        <w:pStyle w:val="a3"/>
        <w:spacing w:before="4"/>
        <w:ind w:left="0"/>
        <w:rPr>
          <w:sz w:val="24"/>
        </w:rPr>
      </w:pPr>
    </w:p>
    <w:p w:rsidR="00333C9D" w:rsidRDefault="00B06A53">
      <w:pPr>
        <w:spacing w:before="90"/>
        <w:ind w:left="118"/>
        <w:rPr>
          <w:sz w:val="24"/>
        </w:rPr>
      </w:pPr>
      <w:r>
        <w:rPr>
          <w:sz w:val="21"/>
        </w:rPr>
        <w:t>[</w:t>
      </w:r>
      <w:r>
        <w:rPr>
          <w:sz w:val="24"/>
        </w:rPr>
        <w:t>Financial support provided by the Nishimura International Scholarship Foundation]</w:t>
      </w:r>
    </w:p>
    <w:p w:rsidR="00333C9D" w:rsidRDefault="00333C9D">
      <w:pPr>
        <w:pStyle w:val="a3"/>
        <w:spacing w:before="4"/>
        <w:ind w:left="0"/>
        <w:rPr>
          <w:sz w:val="26"/>
        </w:rPr>
      </w:pPr>
    </w:p>
    <w:p w:rsidR="00333C9D" w:rsidRDefault="00B06A53">
      <w:pPr>
        <w:pStyle w:val="a3"/>
        <w:spacing w:before="0"/>
        <w:ind w:left="401" w:hanging="284"/>
        <w:rPr>
          <w:rFonts w:ascii="ＭＳ 明朝" w:eastAsia="ＭＳ 明朝"/>
        </w:rPr>
      </w:pPr>
      <w:r>
        <w:rPr>
          <w:rFonts w:ascii="ＭＳ 明朝" w:eastAsia="ＭＳ 明朝" w:hint="eastAsia"/>
        </w:rPr>
        <w:t>～～～～～～～～～～～～～～～～～～～～～～～～～～～～～～～～～～～～～～～～～～～～</w:t>
      </w:r>
    </w:p>
    <w:p w:rsidR="00333C9D" w:rsidRDefault="00333C9D">
      <w:pPr>
        <w:pStyle w:val="a3"/>
        <w:ind w:left="0"/>
        <w:rPr>
          <w:rFonts w:ascii="ＭＳ 明朝"/>
          <w:sz w:val="25"/>
        </w:rPr>
      </w:pPr>
    </w:p>
    <w:p w:rsidR="00333C9D" w:rsidRDefault="00B06A53">
      <w:pPr>
        <w:pStyle w:val="a3"/>
        <w:tabs>
          <w:tab w:val="left" w:pos="1330"/>
          <w:tab w:val="left" w:pos="7203"/>
          <w:tab w:val="left" w:pos="8975"/>
        </w:tabs>
        <w:spacing w:before="0" w:line="285" w:lineRule="auto"/>
        <w:ind w:left="401" w:right="263"/>
      </w:pPr>
      <w:r>
        <w:t>The Nishimura International Scholarship Foundation offers scholarships to international students from Southeast</w:t>
      </w:r>
      <w:r>
        <w:rPr>
          <w:spacing w:val="-14"/>
        </w:rPr>
        <w:t xml:space="preserve"> </w:t>
      </w:r>
      <w:r>
        <w:t>Asia,</w:t>
      </w:r>
      <w:r>
        <w:rPr>
          <w:spacing w:val="-2"/>
        </w:rPr>
        <w:t xml:space="preserve"> </w:t>
      </w:r>
      <w:r>
        <w:t>East</w:t>
      </w:r>
      <w:r>
        <w:rPr>
          <w:spacing w:val="-14"/>
        </w:rPr>
        <w:t xml:space="preserve"> </w:t>
      </w:r>
      <w:r>
        <w:t>Asia,</w:t>
      </w:r>
      <w:r>
        <w:rPr>
          <w:spacing w:val="-3"/>
        </w:rPr>
        <w:t xml:space="preserve"> </w:t>
      </w:r>
      <w:r>
        <w:t>and</w:t>
      </w:r>
      <w:r>
        <w:rPr>
          <w:spacing w:val="-3"/>
        </w:rPr>
        <w:t xml:space="preserve"> </w:t>
      </w:r>
      <w:r>
        <w:t>other</w:t>
      </w:r>
      <w:r>
        <w:rPr>
          <w:spacing w:val="-2"/>
        </w:rPr>
        <w:t xml:space="preserve"> </w:t>
      </w:r>
      <w:r>
        <w:t>regions</w:t>
      </w:r>
      <w:r>
        <w:rPr>
          <w:spacing w:val="-2"/>
        </w:rPr>
        <w:t xml:space="preserve"> </w:t>
      </w:r>
      <w:r>
        <w:t>to</w:t>
      </w:r>
      <w:r>
        <w:rPr>
          <w:spacing w:val="-2"/>
        </w:rPr>
        <w:t xml:space="preserve"> </w:t>
      </w:r>
      <w:r>
        <w:t>help</w:t>
      </w:r>
      <w:r>
        <w:rPr>
          <w:spacing w:val="-2"/>
        </w:rPr>
        <w:t xml:space="preserve"> </w:t>
      </w:r>
      <w:r>
        <w:t>them</w:t>
      </w:r>
      <w:r>
        <w:rPr>
          <w:spacing w:val="-4"/>
        </w:rPr>
        <w:t xml:space="preserve"> </w:t>
      </w:r>
      <w:r>
        <w:t>pursue</w:t>
      </w:r>
      <w:r>
        <w:rPr>
          <w:spacing w:val="-2"/>
        </w:rPr>
        <w:t xml:space="preserve"> </w:t>
      </w:r>
      <w:r>
        <w:t>their</w:t>
      </w:r>
      <w:r>
        <w:rPr>
          <w:spacing w:val="-4"/>
        </w:rPr>
        <w:t xml:space="preserve"> </w:t>
      </w:r>
      <w:r>
        <w:t>studies</w:t>
      </w:r>
      <w:r>
        <w:rPr>
          <w:spacing w:val="-3"/>
        </w:rPr>
        <w:t xml:space="preserve"> </w:t>
      </w:r>
      <w:r>
        <w:t>and</w:t>
      </w:r>
      <w:r>
        <w:rPr>
          <w:spacing w:val="-2"/>
        </w:rPr>
        <w:t xml:space="preserve"> </w:t>
      </w:r>
      <w:r>
        <w:t>research</w:t>
      </w:r>
      <w:r>
        <w:rPr>
          <w:spacing w:val="-3"/>
        </w:rPr>
        <w:t xml:space="preserve"> </w:t>
      </w:r>
      <w:r>
        <w:t>projects.</w:t>
      </w:r>
      <w:r>
        <w:tab/>
        <w:t>The Nishimura International Scholarship Foundation was established by the late Ikuo Nishimura, who was committed</w:t>
      </w:r>
      <w:r>
        <w:rPr>
          <w:spacing w:val="-2"/>
        </w:rPr>
        <w:t xml:space="preserve"> </w:t>
      </w:r>
      <w:r>
        <w:t>to</w:t>
      </w:r>
      <w:r>
        <w:rPr>
          <w:spacing w:val="-3"/>
        </w:rPr>
        <w:t xml:space="preserve"> </w:t>
      </w:r>
      <w:r>
        <w:t>making</w:t>
      </w:r>
      <w:r>
        <w:rPr>
          <w:spacing w:val="-3"/>
        </w:rPr>
        <w:t xml:space="preserve"> </w:t>
      </w:r>
      <w:r>
        <w:t>a</w:t>
      </w:r>
      <w:r>
        <w:rPr>
          <w:spacing w:val="-2"/>
        </w:rPr>
        <w:t xml:space="preserve"> </w:t>
      </w:r>
      <w:r>
        <w:t>difference</w:t>
      </w:r>
      <w:r>
        <w:rPr>
          <w:spacing w:val="-3"/>
        </w:rPr>
        <w:t xml:space="preserve"> </w:t>
      </w:r>
      <w:r>
        <w:t>to</w:t>
      </w:r>
      <w:r>
        <w:rPr>
          <w:spacing w:val="-3"/>
        </w:rPr>
        <w:t xml:space="preserve"> </w:t>
      </w:r>
      <w:r>
        <w:t>the</w:t>
      </w:r>
      <w:r>
        <w:rPr>
          <w:spacing w:val="-2"/>
        </w:rPr>
        <w:t xml:space="preserve"> </w:t>
      </w:r>
      <w:r>
        <w:t>lives</w:t>
      </w:r>
      <w:r>
        <w:rPr>
          <w:spacing w:val="-2"/>
        </w:rPr>
        <w:t xml:space="preserve"> </w:t>
      </w:r>
      <w:r>
        <w:t>of</w:t>
      </w:r>
      <w:r>
        <w:rPr>
          <w:spacing w:val="-2"/>
        </w:rPr>
        <w:t xml:space="preserve"> </w:t>
      </w:r>
      <w:r>
        <w:t>young</w:t>
      </w:r>
      <w:r>
        <w:rPr>
          <w:spacing w:val="-3"/>
        </w:rPr>
        <w:t xml:space="preserve"> </w:t>
      </w:r>
      <w:r>
        <w:t>people</w:t>
      </w:r>
      <w:r>
        <w:rPr>
          <w:spacing w:val="-2"/>
        </w:rPr>
        <w:t xml:space="preserve"> </w:t>
      </w:r>
      <w:r>
        <w:t>from</w:t>
      </w:r>
      <w:r>
        <w:rPr>
          <w:spacing w:val="-5"/>
        </w:rPr>
        <w:t xml:space="preserve"> </w:t>
      </w:r>
      <w:r>
        <w:t>Southeast</w:t>
      </w:r>
      <w:r>
        <w:rPr>
          <w:spacing w:val="-14"/>
        </w:rPr>
        <w:t xml:space="preserve"> </w:t>
      </w:r>
      <w:r>
        <w:t>Asia</w:t>
      </w:r>
      <w:r>
        <w:rPr>
          <w:spacing w:val="-3"/>
        </w:rPr>
        <w:t xml:space="preserve"> </w:t>
      </w:r>
      <w:r>
        <w:t>and</w:t>
      </w:r>
      <w:r>
        <w:rPr>
          <w:spacing w:val="-3"/>
        </w:rPr>
        <w:t xml:space="preserve"> </w:t>
      </w:r>
      <w:r>
        <w:t>East</w:t>
      </w:r>
      <w:r>
        <w:rPr>
          <w:spacing w:val="-14"/>
        </w:rPr>
        <w:t xml:space="preserve"> </w:t>
      </w:r>
      <w:r>
        <w:t>Asia</w:t>
      </w:r>
      <w:r>
        <w:rPr>
          <w:spacing w:val="-4"/>
        </w:rPr>
        <w:t xml:space="preserve"> </w:t>
      </w:r>
      <w:r>
        <w:t>who</w:t>
      </w:r>
      <w:r>
        <w:rPr>
          <w:spacing w:val="-2"/>
        </w:rPr>
        <w:t xml:space="preserve"> </w:t>
      </w:r>
      <w:r>
        <w:t>are pro-Japanese and able to contribute to the development of their</w:t>
      </w:r>
      <w:r>
        <w:rPr>
          <w:spacing w:val="-21"/>
        </w:rPr>
        <w:t xml:space="preserve"> </w:t>
      </w:r>
      <w:r>
        <w:t>own</w:t>
      </w:r>
      <w:r>
        <w:rPr>
          <w:spacing w:val="-2"/>
        </w:rPr>
        <w:t xml:space="preserve"> </w:t>
      </w:r>
      <w:r>
        <w:t>countries.</w:t>
      </w:r>
      <w:r>
        <w:tab/>
      </w:r>
      <w:r>
        <w:rPr>
          <w:spacing w:val="-5"/>
        </w:rPr>
        <w:t xml:space="preserve">Mr. </w:t>
      </w:r>
      <w:r>
        <w:t>Nishimura wanted to provide them with opportunities to learn about Japanese people, way of life, culture, history, and culinary delights.</w:t>
      </w:r>
      <w:r>
        <w:tab/>
        <w:t>If you wish to receive financial support from the Nishimura International Scholarship Foundation during your stay in Japan, please describe your thoughts about the following topics and state your achievements or experience in a brief personal statement and send it to us together with your application</w:t>
      </w:r>
      <w:r>
        <w:rPr>
          <w:spacing w:val="-1"/>
        </w:rPr>
        <w:t xml:space="preserve"> </w:t>
      </w:r>
      <w:r>
        <w:t>documents.</w:t>
      </w:r>
    </w:p>
    <w:p w:rsidR="00333C9D" w:rsidRDefault="00B06A53">
      <w:pPr>
        <w:pStyle w:val="a4"/>
        <w:numPr>
          <w:ilvl w:val="1"/>
          <w:numId w:val="3"/>
        </w:numPr>
        <w:tabs>
          <w:tab w:val="left" w:pos="687"/>
        </w:tabs>
        <w:spacing w:before="126"/>
        <w:rPr>
          <w:sz w:val="21"/>
        </w:rPr>
      </w:pPr>
      <w:r>
        <w:rPr>
          <w:sz w:val="21"/>
        </w:rPr>
        <w:t>Exchanges between your country and</w:t>
      </w:r>
      <w:r>
        <w:rPr>
          <w:spacing w:val="-3"/>
          <w:sz w:val="21"/>
        </w:rPr>
        <w:t xml:space="preserve"> </w:t>
      </w:r>
      <w:r>
        <w:rPr>
          <w:sz w:val="21"/>
        </w:rPr>
        <w:t>Japan;</w:t>
      </w:r>
    </w:p>
    <w:p w:rsidR="00333C9D" w:rsidRDefault="00B06A53">
      <w:pPr>
        <w:pStyle w:val="a4"/>
        <w:numPr>
          <w:ilvl w:val="1"/>
          <w:numId w:val="3"/>
        </w:numPr>
        <w:tabs>
          <w:tab w:val="left" w:pos="687"/>
        </w:tabs>
        <w:spacing w:before="47"/>
        <w:rPr>
          <w:sz w:val="21"/>
        </w:rPr>
      </w:pPr>
      <w:r>
        <w:rPr>
          <w:spacing w:val="-6"/>
          <w:sz w:val="21"/>
        </w:rPr>
        <w:t xml:space="preserve">Your </w:t>
      </w:r>
      <w:r>
        <w:rPr>
          <w:sz w:val="21"/>
        </w:rPr>
        <w:t>interest in Japanese people, way of life, culture, history, or culinary</w:t>
      </w:r>
      <w:r>
        <w:rPr>
          <w:spacing w:val="-8"/>
          <w:sz w:val="21"/>
        </w:rPr>
        <w:t xml:space="preserve"> </w:t>
      </w:r>
      <w:r>
        <w:rPr>
          <w:sz w:val="21"/>
        </w:rPr>
        <w:t>delights</w:t>
      </w:r>
    </w:p>
    <w:p w:rsidR="00333C9D" w:rsidRDefault="00B06A53">
      <w:pPr>
        <w:pStyle w:val="a4"/>
        <w:numPr>
          <w:ilvl w:val="1"/>
          <w:numId w:val="3"/>
        </w:numPr>
        <w:tabs>
          <w:tab w:val="left" w:pos="687"/>
        </w:tabs>
        <w:spacing w:before="46"/>
        <w:rPr>
          <w:sz w:val="21"/>
        </w:rPr>
      </w:pPr>
      <w:r>
        <w:rPr>
          <w:spacing w:val="-6"/>
          <w:sz w:val="21"/>
        </w:rPr>
        <w:t xml:space="preserve">Your </w:t>
      </w:r>
      <w:r>
        <w:rPr>
          <w:sz w:val="21"/>
        </w:rPr>
        <w:t>contributions to the development of your country and Japan,</w:t>
      </w:r>
      <w:r>
        <w:rPr>
          <w:spacing w:val="-4"/>
          <w:sz w:val="21"/>
        </w:rPr>
        <w:t xml:space="preserve"> </w:t>
      </w:r>
      <w:r>
        <w:rPr>
          <w:sz w:val="21"/>
        </w:rPr>
        <w:t>etc.</w:t>
      </w:r>
    </w:p>
    <w:p w:rsidR="00333C9D" w:rsidRDefault="00B06A53">
      <w:pPr>
        <w:pStyle w:val="a3"/>
        <w:tabs>
          <w:tab w:val="left" w:pos="2287"/>
          <w:tab w:val="left" w:pos="3790"/>
        </w:tabs>
        <w:spacing w:before="167" w:line="285" w:lineRule="auto"/>
        <w:ind w:left="401" w:right="170"/>
      </w:pPr>
      <w:r>
        <w:t>After you complete the program and return to your home country, we hope you will be able to consistently assist us in nurturing and developing young pro-Japanese people who can contribute to the development of their</w:t>
      </w:r>
      <w:r>
        <w:rPr>
          <w:spacing w:val="-1"/>
        </w:rPr>
        <w:t xml:space="preserve"> </w:t>
      </w:r>
      <w:r>
        <w:t>own</w:t>
      </w:r>
      <w:r>
        <w:rPr>
          <w:spacing w:val="-2"/>
        </w:rPr>
        <w:t xml:space="preserve"> </w:t>
      </w:r>
      <w:r>
        <w:t>countries.</w:t>
      </w:r>
      <w:r>
        <w:tab/>
      </w:r>
      <w:r>
        <w:rPr>
          <w:spacing w:val="-10"/>
        </w:rPr>
        <w:t xml:space="preserve">We </w:t>
      </w:r>
      <w:r>
        <w:t>would appreciate it if you could also describe in your personal statement your ambitions of helping young people as a member of academic staff based on your experience at Osaka University</w:t>
      </w:r>
      <w:r>
        <w:rPr>
          <w:spacing w:val="-2"/>
        </w:rPr>
        <w:t xml:space="preserve"> </w:t>
      </w:r>
      <w:r>
        <w:t>in</w:t>
      </w:r>
      <w:r>
        <w:rPr>
          <w:spacing w:val="-3"/>
        </w:rPr>
        <w:t xml:space="preserve"> </w:t>
      </w:r>
      <w:r>
        <w:t>Japan.</w:t>
      </w:r>
      <w:r>
        <w:tab/>
        <w:t>The final selection of financial support recipients will be made by the Nishimura International</w:t>
      </w:r>
      <w:r>
        <w:rPr>
          <w:spacing w:val="-4"/>
        </w:rPr>
        <w:t xml:space="preserve"> </w:t>
      </w:r>
      <w:r>
        <w:t>Scholarship</w:t>
      </w:r>
      <w:r>
        <w:rPr>
          <w:spacing w:val="-3"/>
        </w:rPr>
        <w:t xml:space="preserve"> </w:t>
      </w:r>
      <w:r>
        <w:t>Foundation</w:t>
      </w:r>
      <w:r>
        <w:rPr>
          <w:color w:val="CE181E"/>
        </w:rPr>
        <w:t>.</w:t>
      </w:r>
      <w:r>
        <w:rPr>
          <w:color w:val="CE181E"/>
        </w:rPr>
        <w:tab/>
      </w:r>
      <w:r>
        <w:t>The Foundation will consider each applicant on his/her own merits and not based on his/her personal</w:t>
      </w:r>
      <w:r>
        <w:rPr>
          <w:spacing w:val="-6"/>
        </w:rPr>
        <w:t xml:space="preserve"> </w:t>
      </w:r>
      <w:r>
        <w:t>statement.</w:t>
      </w:r>
    </w:p>
    <w:p w:rsidR="00333C9D" w:rsidRDefault="00333C9D">
      <w:pPr>
        <w:pStyle w:val="a3"/>
        <w:spacing w:before="2"/>
        <w:ind w:left="0"/>
        <w:rPr>
          <w:sz w:val="24"/>
        </w:rPr>
      </w:pPr>
    </w:p>
    <w:p w:rsidR="00333C9D" w:rsidRDefault="00B06A53">
      <w:pPr>
        <w:pStyle w:val="a3"/>
        <w:spacing w:before="0"/>
        <w:rPr>
          <w:rFonts w:ascii="ＭＳ 明朝" w:eastAsia="ＭＳ 明朝"/>
        </w:rPr>
      </w:pPr>
      <w:r>
        <w:rPr>
          <w:rFonts w:ascii="ＭＳ 明朝" w:eastAsia="ＭＳ 明朝" w:hint="eastAsia"/>
        </w:rPr>
        <w:t>～～～～～～～～～～～～～～～～～～～～～～～～～～～～～～～～～～～～～～～～～～～～</w:t>
      </w:r>
    </w:p>
    <w:p w:rsidR="00333C9D" w:rsidRDefault="00333C9D">
      <w:pPr>
        <w:pStyle w:val="a3"/>
        <w:ind w:left="0"/>
        <w:rPr>
          <w:rFonts w:ascii="ＭＳ 明朝"/>
          <w:sz w:val="25"/>
        </w:rPr>
      </w:pPr>
    </w:p>
    <w:p w:rsidR="00333C9D" w:rsidRDefault="00B06A53">
      <w:pPr>
        <w:pStyle w:val="a4"/>
        <w:numPr>
          <w:ilvl w:val="0"/>
          <w:numId w:val="1"/>
        </w:numPr>
        <w:tabs>
          <w:tab w:val="left" w:pos="559"/>
        </w:tabs>
        <w:spacing w:before="0"/>
        <w:ind w:hanging="298"/>
        <w:rPr>
          <w:sz w:val="21"/>
        </w:rPr>
      </w:pPr>
      <w:r>
        <w:rPr>
          <w:sz w:val="21"/>
        </w:rPr>
        <w:t>to (4) below will be provided by the Nishimura International Scholarship</w:t>
      </w:r>
      <w:r>
        <w:rPr>
          <w:spacing w:val="-10"/>
          <w:sz w:val="21"/>
        </w:rPr>
        <w:t xml:space="preserve"> </w:t>
      </w:r>
      <w:r>
        <w:rPr>
          <w:sz w:val="21"/>
        </w:rPr>
        <w:t>Foundation.</w:t>
      </w:r>
    </w:p>
    <w:p w:rsidR="00333C9D" w:rsidRDefault="00B06A53">
      <w:pPr>
        <w:pStyle w:val="a3"/>
        <w:spacing w:before="47" w:line="285" w:lineRule="auto"/>
        <w:ind w:left="260" w:right="703"/>
      </w:pPr>
      <w:r>
        <w:t>(Please inform us if you do not require financial support from the Nishimura International Scholarship Foundation.)</w:t>
      </w:r>
    </w:p>
    <w:p w:rsidR="00333C9D" w:rsidRDefault="00B06A53">
      <w:pPr>
        <w:pStyle w:val="a4"/>
        <w:numPr>
          <w:ilvl w:val="1"/>
          <w:numId w:val="1"/>
        </w:numPr>
        <w:tabs>
          <w:tab w:val="left" w:pos="841"/>
        </w:tabs>
        <w:ind w:hanging="298"/>
        <w:rPr>
          <w:sz w:val="21"/>
        </w:rPr>
      </w:pPr>
      <w:r>
        <w:rPr>
          <w:sz w:val="21"/>
        </w:rPr>
        <w:t>Subsistence allowance: ¥160,000 per</w:t>
      </w:r>
      <w:r>
        <w:rPr>
          <w:spacing w:val="-2"/>
          <w:sz w:val="21"/>
        </w:rPr>
        <w:t xml:space="preserve"> </w:t>
      </w:r>
      <w:r>
        <w:rPr>
          <w:sz w:val="21"/>
        </w:rPr>
        <w:t>month</w:t>
      </w:r>
    </w:p>
    <w:p w:rsidR="00333C9D" w:rsidRDefault="00B06A53">
      <w:pPr>
        <w:pStyle w:val="a4"/>
        <w:numPr>
          <w:ilvl w:val="2"/>
          <w:numId w:val="1"/>
        </w:numPr>
        <w:tabs>
          <w:tab w:val="left" w:pos="1127"/>
        </w:tabs>
        <w:spacing w:before="46" w:line="285" w:lineRule="auto"/>
        <w:ind w:right="655" w:firstLine="0"/>
        <w:rPr>
          <w:sz w:val="21"/>
        </w:rPr>
      </w:pPr>
      <w:r>
        <w:rPr>
          <w:sz w:val="21"/>
        </w:rPr>
        <w:t>Subsistence allowance will be provided for the same period as the research period (up to two years).</w:t>
      </w:r>
    </w:p>
    <w:p w:rsidR="00333C9D" w:rsidRDefault="00B06A53">
      <w:pPr>
        <w:pStyle w:val="a4"/>
        <w:numPr>
          <w:ilvl w:val="1"/>
          <w:numId w:val="1"/>
        </w:numPr>
        <w:tabs>
          <w:tab w:val="left" w:pos="841"/>
        </w:tabs>
        <w:spacing w:before="2"/>
        <w:ind w:hanging="298"/>
        <w:rPr>
          <w:sz w:val="21"/>
        </w:rPr>
      </w:pPr>
      <w:r>
        <w:rPr>
          <w:sz w:val="21"/>
        </w:rPr>
        <w:t>Research expenses: ¥100,000 per</w:t>
      </w:r>
      <w:r>
        <w:rPr>
          <w:spacing w:val="-4"/>
          <w:sz w:val="21"/>
        </w:rPr>
        <w:t xml:space="preserve"> </w:t>
      </w:r>
      <w:r>
        <w:rPr>
          <w:sz w:val="21"/>
        </w:rPr>
        <w:t>month</w:t>
      </w:r>
    </w:p>
    <w:p w:rsidR="00333C9D" w:rsidRDefault="00B06A53">
      <w:pPr>
        <w:pStyle w:val="a4"/>
        <w:numPr>
          <w:ilvl w:val="2"/>
          <w:numId w:val="1"/>
        </w:numPr>
        <w:tabs>
          <w:tab w:val="left" w:pos="1126"/>
        </w:tabs>
        <w:spacing w:before="46" w:line="285" w:lineRule="auto"/>
        <w:ind w:right="462" w:firstLine="0"/>
        <w:rPr>
          <w:sz w:val="21"/>
        </w:rPr>
      </w:pPr>
      <w:r>
        <w:rPr>
          <w:sz w:val="21"/>
        </w:rPr>
        <w:t>Upon receipt, research expenses will be paid to Graduate School and School of Pharmaceutical Sciences, Osaka University as research expenses to be used at Osaka</w:t>
      </w:r>
      <w:r>
        <w:rPr>
          <w:spacing w:val="-10"/>
          <w:sz w:val="21"/>
        </w:rPr>
        <w:t xml:space="preserve"> </w:t>
      </w:r>
      <w:r>
        <w:rPr>
          <w:sz w:val="21"/>
        </w:rPr>
        <w:t>University.</w:t>
      </w:r>
    </w:p>
    <w:p w:rsidR="00333C9D" w:rsidRDefault="00B06A53">
      <w:pPr>
        <w:pStyle w:val="a4"/>
        <w:numPr>
          <w:ilvl w:val="1"/>
          <w:numId w:val="1"/>
        </w:numPr>
        <w:tabs>
          <w:tab w:val="left" w:pos="829"/>
        </w:tabs>
        <w:ind w:left="828" w:hanging="286"/>
        <w:rPr>
          <w:sz w:val="21"/>
        </w:rPr>
      </w:pPr>
      <w:r>
        <w:rPr>
          <w:sz w:val="21"/>
        </w:rPr>
        <w:t>Accommodation expenses: ¥90,000 per</w:t>
      </w:r>
      <w:r>
        <w:rPr>
          <w:spacing w:val="-1"/>
          <w:sz w:val="21"/>
        </w:rPr>
        <w:t xml:space="preserve"> </w:t>
      </w:r>
      <w:r>
        <w:rPr>
          <w:sz w:val="21"/>
        </w:rPr>
        <w:t>month</w:t>
      </w:r>
    </w:p>
    <w:p w:rsidR="00333C9D" w:rsidRDefault="00B06A53">
      <w:pPr>
        <w:pStyle w:val="a4"/>
        <w:numPr>
          <w:ilvl w:val="2"/>
          <w:numId w:val="1"/>
        </w:numPr>
        <w:tabs>
          <w:tab w:val="left" w:pos="1127"/>
        </w:tabs>
        <w:spacing w:before="47" w:line="285" w:lineRule="auto"/>
        <w:ind w:right="456" w:firstLine="0"/>
        <w:rPr>
          <w:sz w:val="21"/>
        </w:rPr>
      </w:pPr>
      <w:r>
        <w:rPr>
          <w:sz w:val="21"/>
        </w:rPr>
        <w:t>Upon receipt, accommodation expenses will be paid to Osaka University Kasugaoka House for accommodation facilities</w:t>
      </w:r>
      <w:r>
        <w:rPr>
          <w:spacing w:val="-1"/>
          <w:sz w:val="21"/>
        </w:rPr>
        <w:t xml:space="preserve"> </w:t>
      </w:r>
      <w:r>
        <w:rPr>
          <w:sz w:val="21"/>
        </w:rPr>
        <w:t>charges.</w:t>
      </w:r>
    </w:p>
    <w:p w:rsidR="00333C9D" w:rsidRDefault="00B06A53">
      <w:pPr>
        <w:pStyle w:val="a4"/>
        <w:numPr>
          <w:ilvl w:val="1"/>
          <w:numId w:val="1"/>
        </w:numPr>
        <w:tabs>
          <w:tab w:val="left" w:pos="829"/>
        </w:tabs>
        <w:ind w:left="828" w:hanging="286"/>
        <w:rPr>
          <w:sz w:val="21"/>
        </w:rPr>
      </w:pPr>
      <w:r>
        <w:rPr>
          <w:sz w:val="21"/>
        </w:rPr>
        <w:t>A round-trip air ticket between Indonesia and Japan will be</w:t>
      </w:r>
      <w:r>
        <w:rPr>
          <w:spacing w:val="-20"/>
          <w:sz w:val="21"/>
        </w:rPr>
        <w:t xml:space="preserve"> </w:t>
      </w:r>
      <w:r>
        <w:rPr>
          <w:sz w:val="21"/>
        </w:rPr>
        <w:t>provided.</w:t>
      </w:r>
    </w:p>
    <w:p w:rsidR="00333C9D" w:rsidRDefault="00B06A53">
      <w:pPr>
        <w:pStyle w:val="a4"/>
        <w:numPr>
          <w:ilvl w:val="2"/>
          <w:numId w:val="1"/>
        </w:numPr>
        <w:tabs>
          <w:tab w:val="left" w:pos="1115"/>
        </w:tabs>
        <w:spacing w:before="47" w:line="285" w:lineRule="auto"/>
        <w:ind w:right="1028" w:firstLine="0"/>
        <w:rPr>
          <w:sz w:val="21"/>
        </w:rPr>
      </w:pPr>
      <w:r>
        <w:rPr>
          <w:sz w:val="21"/>
        </w:rPr>
        <w:t>An e-ticket will be provided after travel arrangements have been made by the Nishimura International Scholarship</w:t>
      </w:r>
      <w:r>
        <w:rPr>
          <w:spacing w:val="-2"/>
          <w:sz w:val="21"/>
        </w:rPr>
        <w:t xml:space="preserve"> </w:t>
      </w:r>
      <w:r>
        <w:rPr>
          <w:sz w:val="21"/>
        </w:rPr>
        <w:t>Foundation.</w:t>
      </w:r>
    </w:p>
    <w:sectPr w:rsidR="00333C9D">
      <w:pgSz w:w="11900" w:h="16840"/>
      <w:pgMar w:top="1100" w:right="1020" w:bottom="280" w:left="1300" w:header="5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05" w:rsidRDefault="00990305">
      <w:r>
        <w:separator/>
      </w:r>
    </w:p>
  </w:endnote>
  <w:endnote w:type="continuationSeparator" w:id="0">
    <w:p w:rsidR="00990305" w:rsidRDefault="0099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05" w:rsidRDefault="00990305">
      <w:r>
        <w:separator/>
      </w:r>
    </w:p>
  </w:footnote>
  <w:footnote w:type="continuationSeparator" w:id="0">
    <w:p w:rsidR="00990305" w:rsidRDefault="009903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C9D" w:rsidRDefault="00784AA7">
    <w:pPr>
      <w:pStyle w:val="a3"/>
      <w:spacing w:before="0" w:line="14" w:lineRule="auto"/>
      <w:ind w:left="0"/>
      <w:rPr>
        <w:sz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6555740</wp:posOffset>
              </wp:positionH>
              <wp:positionV relativeFrom="page">
                <wp:posOffset>347345</wp:posOffset>
              </wp:positionV>
              <wp:extent cx="297815" cy="186055"/>
              <wp:effectExtent l="2540"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C9D" w:rsidRDefault="00B06A53">
                          <w:pPr>
                            <w:spacing w:before="20"/>
                            <w:ind w:left="40"/>
                            <w:rPr>
                              <w:rFonts w:ascii="Century"/>
                              <w:b/>
                              <w:sz w:val="21"/>
                            </w:rPr>
                          </w:pPr>
                          <w:r>
                            <w:fldChar w:fldCharType="begin"/>
                          </w:r>
                          <w:r>
                            <w:rPr>
                              <w:rFonts w:ascii="Century"/>
                              <w:b/>
                              <w:sz w:val="21"/>
                            </w:rPr>
                            <w:instrText xml:space="preserve"> PAGE </w:instrText>
                          </w:r>
                          <w:r>
                            <w:fldChar w:fldCharType="separate"/>
                          </w:r>
                          <w:r w:rsidR="00902CC7">
                            <w:rPr>
                              <w:rFonts w:ascii="Century"/>
                              <w:b/>
                              <w:noProof/>
                              <w:sz w:val="21"/>
                            </w:rPr>
                            <w:t>1</w:t>
                          </w:r>
                          <w:r>
                            <w:fldChar w:fldCharType="end"/>
                          </w:r>
                          <w:r>
                            <w:rPr>
                              <w:rFonts w:ascii="Century"/>
                              <w:b/>
                              <w:sz w:val="21"/>
                            </w:rPr>
                            <w:t xml:space="preserve"> </w:t>
                          </w:r>
                          <w:r>
                            <w:rPr>
                              <w:rFonts w:ascii="Century"/>
                              <w:i/>
                              <w:sz w:val="21"/>
                            </w:rPr>
                            <w:t xml:space="preserve">/ </w:t>
                          </w:r>
                          <w:r>
                            <w:rPr>
                              <w:rFonts w:ascii="Century"/>
                              <w:b/>
                              <w:sz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6.2pt;margin-top:27.35pt;width:23.4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Y5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" filled="f" stroked="f">
              <v:textbox inset="0,0,0,0">
                <w:txbxContent>
                  <w:p w:rsidR="00333C9D" w:rsidRDefault="00B06A53">
                    <w:pPr>
                      <w:spacing w:before="20"/>
                      <w:ind w:left="40"/>
                      <w:rPr>
                        <w:rFonts w:ascii="Century"/>
                        <w:b/>
                        <w:sz w:val="21"/>
                      </w:rPr>
                    </w:pPr>
                    <w:r>
                      <w:fldChar w:fldCharType="begin"/>
                    </w:r>
                    <w:r>
                      <w:rPr>
                        <w:rFonts w:ascii="Century"/>
                        <w:b/>
                        <w:sz w:val="21"/>
                      </w:rPr>
                      <w:instrText xml:space="preserve"> PAGE </w:instrText>
                    </w:r>
                    <w:r>
                      <w:fldChar w:fldCharType="separate"/>
                    </w:r>
                    <w:r w:rsidR="00902CC7">
                      <w:rPr>
                        <w:rFonts w:ascii="Century"/>
                        <w:b/>
                        <w:noProof/>
                        <w:sz w:val="21"/>
                      </w:rPr>
                      <w:t>1</w:t>
                    </w:r>
                    <w:r>
                      <w:fldChar w:fldCharType="end"/>
                    </w:r>
                    <w:r>
                      <w:rPr>
                        <w:rFonts w:ascii="Century"/>
                        <w:b/>
                        <w:sz w:val="21"/>
                      </w:rPr>
                      <w:t xml:space="preserve"> </w:t>
                    </w:r>
                    <w:r>
                      <w:rPr>
                        <w:rFonts w:ascii="Century"/>
                        <w:i/>
                        <w:sz w:val="21"/>
                      </w:rPr>
                      <w:t xml:space="preserve">/ </w:t>
                    </w:r>
                    <w:r>
                      <w:rPr>
                        <w:rFonts w:ascii="Century"/>
                        <w:b/>
                        <w:sz w:val="21"/>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1E4"/>
    <w:multiLevelType w:val="hybridMultilevel"/>
    <w:tmpl w:val="4B60215C"/>
    <w:lvl w:ilvl="0" w:tplc="397A873E">
      <w:start w:val="1"/>
      <w:numFmt w:val="decimal"/>
      <w:lvlText w:val="(%1)"/>
      <w:lvlJc w:val="left"/>
      <w:pPr>
        <w:ind w:left="558" w:hanging="299"/>
        <w:jc w:val="left"/>
      </w:pPr>
      <w:rPr>
        <w:rFonts w:ascii="Times New Roman" w:eastAsia="Times New Roman" w:hAnsi="Times New Roman" w:cs="Times New Roman" w:hint="default"/>
        <w:spacing w:val="-3"/>
        <w:w w:val="99"/>
        <w:sz w:val="21"/>
        <w:szCs w:val="21"/>
      </w:rPr>
    </w:lvl>
    <w:lvl w:ilvl="1" w:tplc="C610D448">
      <w:start w:val="1"/>
      <w:numFmt w:val="decimal"/>
      <w:lvlText w:val="(%2)"/>
      <w:lvlJc w:val="left"/>
      <w:pPr>
        <w:ind w:left="840" w:hanging="299"/>
        <w:jc w:val="left"/>
      </w:pPr>
      <w:rPr>
        <w:rFonts w:ascii="Times New Roman" w:eastAsia="Times New Roman" w:hAnsi="Times New Roman" w:cs="Times New Roman" w:hint="default"/>
        <w:spacing w:val="-2"/>
        <w:w w:val="99"/>
        <w:sz w:val="21"/>
        <w:szCs w:val="21"/>
      </w:rPr>
    </w:lvl>
    <w:lvl w:ilvl="2" w:tplc="76F050FE">
      <w:numFmt w:val="bullet"/>
      <w:lvlText w:val="*"/>
      <w:lvlJc w:val="left"/>
      <w:pPr>
        <w:ind w:left="968" w:hanging="159"/>
      </w:pPr>
      <w:rPr>
        <w:rFonts w:ascii="Times New Roman" w:eastAsia="Times New Roman" w:hAnsi="Times New Roman" w:cs="Times New Roman" w:hint="default"/>
        <w:spacing w:val="-3"/>
        <w:w w:val="99"/>
        <w:sz w:val="21"/>
        <w:szCs w:val="21"/>
      </w:rPr>
    </w:lvl>
    <w:lvl w:ilvl="3" w:tplc="9C26E75E">
      <w:numFmt w:val="bullet"/>
      <w:lvlText w:val="•"/>
      <w:lvlJc w:val="left"/>
      <w:pPr>
        <w:ind w:left="2037" w:hanging="159"/>
      </w:pPr>
      <w:rPr>
        <w:rFonts w:hint="default"/>
      </w:rPr>
    </w:lvl>
    <w:lvl w:ilvl="4" w:tplc="A06E4A06">
      <w:numFmt w:val="bullet"/>
      <w:lvlText w:val="•"/>
      <w:lvlJc w:val="left"/>
      <w:pPr>
        <w:ind w:left="3115" w:hanging="159"/>
      </w:pPr>
      <w:rPr>
        <w:rFonts w:hint="default"/>
      </w:rPr>
    </w:lvl>
    <w:lvl w:ilvl="5" w:tplc="51DE26FE">
      <w:numFmt w:val="bullet"/>
      <w:lvlText w:val="•"/>
      <w:lvlJc w:val="left"/>
      <w:pPr>
        <w:ind w:left="4192" w:hanging="159"/>
      </w:pPr>
      <w:rPr>
        <w:rFonts w:hint="default"/>
      </w:rPr>
    </w:lvl>
    <w:lvl w:ilvl="6" w:tplc="6BECCFC2">
      <w:numFmt w:val="bullet"/>
      <w:lvlText w:val="•"/>
      <w:lvlJc w:val="left"/>
      <w:pPr>
        <w:ind w:left="5270" w:hanging="159"/>
      </w:pPr>
      <w:rPr>
        <w:rFonts w:hint="default"/>
      </w:rPr>
    </w:lvl>
    <w:lvl w:ilvl="7" w:tplc="D356056A">
      <w:numFmt w:val="bullet"/>
      <w:lvlText w:val="•"/>
      <w:lvlJc w:val="left"/>
      <w:pPr>
        <w:ind w:left="6347" w:hanging="159"/>
      </w:pPr>
      <w:rPr>
        <w:rFonts w:hint="default"/>
      </w:rPr>
    </w:lvl>
    <w:lvl w:ilvl="8" w:tplc="292E324E">
      <w:numFmt w:val="bullet"/>
      <w:lvlText w:val="•"/>
      <w:lvlJc w:val="left"/>
      <w:pPr>
        <w:ind w:left="7425" w:hanging="159"/>
      </w:pPr>
      <w:rPr>
        <w:rFonts w:hint="default"/>
      </w:rPr>
    </w:lvl>
  </w:abstractNum>
  <w:abstractNum w:abstractNumId="1" w15:restartNumberingAfterBreak="0">
    <w:nsid w:val="223A532F"/>
    <w:multiLevelType w:val="hybridMultilevel"/>
    <w:tmpl w:val="DFF2F6D6"/>
    <w:lvl w:ilvl="0" w:tplc="F3F24A04">
      <w:start w:val="1"/>
      <w:numFmt w:val="decimal"/>
      <w:lvlText w:val="%1)"/>
      <w:lvlJc w:val="left"/>
      <w:pPr>
        <w:ind w:left="538" w:hanging="222"/>
        <w:jc w:val="left"/>
      </w:pPr>
      <w:rPr>
        <w:rFonts w:ascii="Times New Roman" w:eastAsia="Times New Roman" w:hAnsi="Times New Roman" w:cs="Times New Roman" w:hint="default"/>
        <w:w w:val="99"/>
        <w:sz w:val="21"/>
        <w:szCs w:val="21"/>
      </w:rPr>
    </w:lvl>
    <w:lvl w:ilvl="1" w:tplc="11EA9226">
      <w:numFmt w:val="bullet"/>
      <w:lvlText w:val="•"/>
      <w:lvlJc w:val="left"/>
      <w:pPr>
        <w:ind w:left="1444" w:hanging="222"/>
      </w:pPr>
      <w:rPr>
        <w:rFonts w:hint="default"/>
      </w:rPr>
    </w:lvl>
    <w:lvl w:ilvl="2" w:tplc="3F74A4C6">
      <w:numFmt w:val="bullet"/>
      <w:lvlText w:val="•"/>
      <w:lvlJc w:val="left"/>
      <w:pPr>
        <w:ind w:left="2348" w:hanging="222"/>
      </w:pPr>
      <w:rPr>
        <w:rFonts w:hint="default"/>
      </w:rPr>
    </w:lvl>
    <w:lvl w:ilvl="3" w:tplc="ABA8C670">
      <w:numFmt w:val="bullet"/>
      <w:lvlText w:val="•"/>
      <w:lvlJc w:val="left"/>
      <w:pPr>
        <w:ind w:left="3252" w:hanging="222"/>
      </w:pPr>
      <w:rPr>
        <w:rFonts w:hint="default"/>
      </w:rPr>
    </w:lvl>
    <w:lvl w:ilvl="4" w:tplc="2D928F18">
      <w:numFmt w:val="bullet"/>
      <w:lvlText w:val="•"/>
      <w:lvlJc w:val="left"/>
      <w:pPr>
        <w:ind w:left="4156" w:hanging="222"/>
      </w:pPr>
      <w:rPr>
        <w:rFonts w:hint="default"/>
      </w:rPr>
    </w:lvl>
    <w:lvl w:ilvl="5" w:tplc="F88A64D4">
      <w:numFmt w:val="bullet"/>
      <w:lvlText w:val="•"/>
      <w:lvlJc w:val="left"/>
      <w:pPr>
        <w:ind w:left="5060" w:hanging="222"/>
      </w:pPr>
      <w:rPr>
        <w:rFonts w:hint="default"/>
      </w:rPr>
    </w:lvl>
    <w:lvl w:ilvl="6" w:tplc="934C2D28">
      <w:numFmt w:val="bullet"/>
      <w:lvlText w:val="•"/>
      <w:lvlJc w:val="left"/>
      <w:pPr>
        <w:ind w:left="5964" w:hanging="222"/>
      </w:pPr>
      <w:rPr>
        <w:rFonts w:hint="default"/>
      </w:rPr>
    </w:lvl>
    <w:lvl w:ilvl="7" w:tplc="CEFAFC2A">
      <w:numFmt w:val="bullet"/>
      <w:lvlText w:val="•"/>
      <w:lvlJc w:val="left"/>
      <w:pPr>
        <w:ind w:left="6868" w:hanging="222"/>
      </w:pPr>
      <w:rPr>
        <w:rFonts w:hint="default"/>
      </w:rPr>
    </w:lvl>
    <w:lvl w:ilvl="8" w:tplc="79924BFC">
      <w:numFmt w:val="bullet"/>
      <w:lvlText w:val="•"/>
      <w:lvlJc w:val="left"/>
      <w:pPr>
        <w:ind w:left="7772" w:hanging="222"/>
      </w:pPr>
      <w:rPr>
        <w:rFonts w:hint="default"/>
      </w:rPr>
    </w:lvl>
  </w:abstractNum>
  <w:abstractNum w:abstractNumId="2" w15:restartNumberingAfterBreak="0">
    <w:nsid w:val="3F7367CF"/>
    <w:multiLevelType w:val="hybridMultilevel"/>
    <w:tmpl w:val="64B03016"/>
    <w:lvl w:ilvl="0" w:tplc="2408B3E4">
      <w:numFmt w:val="bullet"/>
      <w:lvlText w:val="-"/>
      <w:lvlJc w:val="left"/>
      <w:pPr>
        <w:ind w:left="538" w:hanging="123"/>
      </w:pPr>
      <w:rPr>
        <w:rFonts w:ascii="Times New Roman" w:eastAsia="Times New Roman" w:hAnsi="Times New Roman" w:cs="Times New Roman" w:hint="default"/>
        <w:spacing w:val="-4"/>
        <w:w w:val="99"/>
        <w:sz w:val="21"/>
        <w:szCs w:val="21"/>
      </w:rPr>
    </w:lvl>
    <w:lvl w:ilvl="1" w:tplc="B02047C6">
      <w:numFmt w:val="bullet"/>
      <w:lvlText w:val="-"/>
      <w:lvlJc w:val="left"/>
      <w:pPr>
        <w:ind w:left="686" w:hanging="219"/>
      </w:pPr>
      <w:rPr>
        <w:rFonts w:ascii="Times New Roman" w:eastAsia="Times New Roman" w:hAnsi="Times New Roman" w:cs="Times New Roman" w:hint="default"/>
        <w:spacing w:val="-10"/>
        <w:w w:val="99"/>
        <w:sz w:val="21"/>
        <w:szCs w:val="21"/>
      </w:rPr>
    </w:lvl>
    <w:lvl w:ilvl="2" w:tplc="DD50E8A8">
      <w:numFmt w:val="bullet"/>
      <w:lvlText w:val="•"/>
      <w:lvlJc w:val="left"/>
      <w:pPr>
        <w:ind w:left="2820" w:hanging="219"/>
      </w:pPr>
      <w:rPr>
        <w:rFonts w:hint="default"/>
      </w:rPr>
    </w:lvl>
    <w:lvl w:ilvl="3" w:tplc="0310D85C">
      <w:numFmt w:val="bullet"/>
      <w:lvlText w:val="•"/>
      <w:lvlJc w:val="left"/>
      <w:pPr>
        <w:ind w:left="3665" w:hanging="219"/>
      </w:pPr>
      <w:rPr>
        <w:rFonts w:hint="default"/>
      </w:rPr>
    </w:lvl>
    <w:lvl w:ilvl="4" w:tplc="BFE66060">
      <w:numFmt w:val="bullet"/>
      <w:lvlText w:val="•"/>
      <w:lvlJc w:val="left"/>
      <w:pPr>
        <w:ind w:left="4510" w:hanging="219"/>
      </w:pPr>
      <w:rPr>
        <w:rFonts w:hint="default"/>
      </w:rPr>
    </w:lvl>
    <w:lvl w:ilvl="5" w:tplc="A876259E">
      <w:numFmt w:val="bullet"/>
      <w:lvlText w:val="•"/>
      <w:lvlJc w:val="left"/>
      <w:pPr>
        <w:ind w:left="5355" w:hanging="219"/>
      </w:pPr>
      <w:rPr>
        <w:rFonts w:hint="default"/>
      </w:rPr>
    </w:lvl>
    <w:lvl w:ilvl="6" w:tplc="8398FCC0">
      <w:numFmt w:val="bullet"/>
      <w:lvlText w:val="•"/>
      <w:lvlJc w:val="left"/>
      <w:pPr>
        <w:ind w:left="6200" w:hanging="219"/>
      </w:pPr>
      <w:rPr>
        <w:rFonts w:hint="default"/>
      </w:rPr>
    </w:lvl>
    <w:lvl w:ilvl="7" w:tplc="01BE1EA6">
      <w:numFmt w:val="bullet"/>
      <w:lvlText w:val="•"/>
      <w:lvlJc w:val="left"/>
      <w:pPr>
        <w:ind w:left="7045" w:hanging="219"/>
      </w:pPr>
      <w:rPr>
        <w:rFonts w:hint="default"/>
      </w:rPr>
    </w:lvl>
    <w:lvl w:ilvl="8" w:tplc="29D666D6">
      <w:numFmt w:val="bullet"/>
      <w:lvlText w:val="•"/>
      <w:lvlJc w:val="left"/>
      <w:pPr>
        <w:ind w:left="7890"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9D"/>
    <w:rsid w:val="00212B7D"/>
    <w:rsid w:val="00333C9D"/>
    <w:rsid w:val="005E7E8C"/>
    <w:rsid w:val="0069507B"/>
    <w:rsid w:val="00784AA7"/>
    <w:rsid w:val="008C607C"/>
    <w:rsid w:val="008C75C1"/>
    <w:rsid w:val="00902CC7"/>
    <w:rsid w:val="00990305"/>
    <w:rsid w:val="00B0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3774BD-2B78-4448-BED9-7C046119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18"/>
    </w:pPr>
    <w:rPr>
      <w:sz w:val="21"/>
      <w:szCs w:val="21"/>
    </w:rPr>
  </w:style>
  <w:style w:type="paragraph" w:styleId="a4">
    <w:name w:val="List Paragraph"/>
    <w:basedOn w:val="a"/>
    <w:uiPriority w:val="1"/>
    <w:qFormat/>
    <w:pPr>
      <w:spacing w:before="1"/>
      <w:ind w:left="538" w:hanging="210"/>
    </w:pPr>
  </w:style>
  <w:style w:type="paragraph" w:customStyle="1" w:styleId="TableParagraph">
    <w:name w:val="Table Paragraph"/>
    <w:basedOn w:val="a"/>
    <w:uiPriority w:val="1"/>
    <w:qFormat/>
  </w:style>
  <w:style w:type="paragraph" w:styleId="a5">
    <w:name w:val="header"/>
    <w:basedOn w:val="a"/>
    <w:link w:val="a6"/>
    <w:uiPriority w:val="99"/>
    <w:unhideWhenUsed/>
    <w:rsid w:val="00784AA7"/>
    <w:pPr>
      <w:tabs>
        <w:tab w:val="center" w:pos="4252"/>
        <w:tab w:val="right" w:pos="8504"/>
      </w:tabs>
      <w:snapToGrid w:val="0"/>
    </w:pPr>
  </w:style>
  <w:style w:type="character" w:customStyle="1" w:styleId="a6">
    <w:name w:val="ヘッダー (文字)"/>
    <w:basedOn w:val="a0"/>
    <w:link w:val="a5"/>
    <w:uiPriority w:val="99"/>
    <w:rsid w:val="00784AA7"/>
    <w:rPr>
      <w:rFonts w:ascii="Times New Roman" w:eastAsia="Times New Roman" w:hAnsi="Times New Roman" w:cs="Times New Roman"/>
    </w:rPr>
  </w:style>
  <w:style w:type="paragraph" w:styleId="a7">
    <w:name w:val="footer"/>
    <w:basedOn w:val="a"/>
    <w:link w:val="a8"/>
    <w:uiPriority w:val="99"/>
    <w:unhideWhenUsed/>
    <w:rsid w:val="00784AA7"/>
    <w:pPr>
      <w:tabs>
        <w:tab w:val="center" w:pos="4252"/>
        <w:tab w:val="right" w:pos="8504"/>
      </w:tabs>
      <w:snapToGrid w:val="0"/>
    </w:pPr>
  </w:style>
  <w:style w:type="character" w:customStyle="1" w:styleId="a8">
    <w:name w:val="フッター (文字)"/>
    <w:basedOn w:val="a0"/>
    <w:link w:val="a7"/>
    <w:uiPriority w:val="99"/>
    <w:rsid w:val="00784A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aka-u.ac.jp/en/academics/facilities/BandB/kasugaoka_house" TargetMode="External"/><Relationship Id="rId3" Type="http://schemas.openxmlformats.org/officeDocument/2006/relationships/settings" Target="settings.xml"/><Relationship Id="rId7" Type="http://schemas.openxmlformats.org/officeDocument/2006/relationships/hyperlink" Target="mailto:yakugaku-syomu@office.osak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Microsoft Word - 募集要項2018_E.docx</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募集要項2018_E.docx</dc:title>
  <dc:creator>08850</dc:creator>
  <cp:lastModifiedBy>桐山 彩子</cp:lastModifiedBy>
  <cp:revision>2</cp:revision>
  <dcterms:created xsi:type="dcterms:W3CDTF">2019-05-31T00:51:00Z</dcterms:created>
  <dcterms:modified xsi:type="dcterms:W3CDTF">2019-05-31T00:51:00Z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2019-05-29T00:00:00Z</vt:filetime>
  </property>
</Properties>
</file>